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122415">
      <w:pPr>
        <w:rPr>
          <w:b/>
          <w:sz w:val="40"/>
          <w:szCs w:val="40"/>
        </w:rPr>
      </w:pPr>
      <w:r>
        <w:rPr>
          <w:b/>
          <w:sz w:val="40"/>
          <w:szCs w:val="40"/>
        </w:rPr>
        <w:t xml:space="preserve">                       KNIGHTWOOD KIDS CLUB</w:t>
      </w:r>
    </w:p>
    <w:p w:rsidR="00122415" w:rsidRDefault="00122415">
      <w:pPr>
        <w:rPr>
          <w:b/>
          <w:sz w:val="40"/>
          <w:szCs w:val="40"/>
        </w:rPr>
      </w:pPr>
    </w:p>
    <w:p w:rsidR="00122415" w:rsidRDefault="00122415">
      <w:pPr>
        <w:rPr>
          <w:b/>
          <w:sz w:val="32"/>
          <w:szCs w:val="32"/>
        </w:rPr>
      </w:pPr>
      <w:r>
        <w:rPr>
          <w:b/>
          <w:sz w:val="32"/>
          <w:szCs w:val="32"/>
        </w:rPr>
        <w:t xml:space="preserve">                   OFSTED REGISTRATION NUMBER 110551</w:t>
      </w:r>
    </w:p>
    <w:p w:rsidR="00122415" w:rsidRDefault="00122415">
      <w:pPr>
        <w:rPr>
          <w:b/>
          <w:sz w:val="32"/>
          <w:szCs w:val="32"/>
        </w:rPr>
      </w:pPr>
      <w:r>
        <w:rPr>
          <w:b/>
          <w:sz w:val="32"/>
          <w:szCs w:val="32"/>
        </w:rPr>
        <w:t xml:space="preserve">   CHARITY NUMBER 1081786 – KIDS CLUB NETWORK 4734</w:t>
      </w:r>
    </w:p>
    <w:p w:rsidR="00122415" w:rsidRDefault="00122415">
      <w:pPr>
        <w:rPr>
          <w:b/>
          <w:sz w:val="32"/>
          <w:szCs w:val="32"/>
        </w:rPr>
      </w:pPr>
      <w:r>
        <w:rPr>
          <w:b/>
          <w:sz w:val="32"/>
          <w:szCs w:val="32"/>
        </w:rPr>
        <w:t xml:space="preserve">   C/O KNIGHTWOOD PRIMARY SCHOOL, BELLFLOWER WAY,</w:t>
      </w:r>
    </w:p>
    <w:p w:rsidR="00122415" w:rsidRDefault="00122415">
      <w:pPr>
        <w:rPr>
          <w:b/>
          <w:sz w:val="24"/>
          <w:szCs w:val="24"/>
        </w:rPr>
      </w:pPr>
      <w:r>
        <w:rPr>
          <w:b/>
          <w:sz w:val="32"/>
          <w:szCs w:val="32"/>
        </w:rPr>
        <w:t xml:space="preserve">                 CHANDLERS FORD, HAMPSHIRE. SO54 4HW</w:t>
      </w:r>
    </w:p>
    <w:p w:rsidR="00122415" w:rsidRDefault="00122415">
      <w:pPr>
        <w:rPr>
          <w:b/>
          <w:sz w:val="24"/>
          <w:szCs w:val="24"/>
        </w:rPr>
      </w:pPr>
    </w:p>
    <w:p w:rsidR="00122415" w:rsidRDefault="00122415">
      <w:pPr>
        <w:rPr>
          <w:b/>
          <w:sz w:val="24"/>
          <w:szCs w:val="24"/>
        </w:rPr>
      </w:pPr>
    </w:p>
    <w:p w:rsidR="00122415" w:rsidRDefault="00122415">
      <w:pPr>
        <w:rPr>
          <w:b/>
          <w:sz w:val="40"/>
          <w:szCs w:val="40"/>
        </w:rPr>
      </w:pPr>
      <w:r>
        <w:rPr>
          <w:b/>
          <w:sz w:val="40"/>
          <w:szCs w:val="40"/>
        </w:rPr>
        <w:t xml:space="preserve">                                     HYGIENE</w:t>
      </w:r>
    </w:p>
    <w:p w:rsidR="00122415" w:rsidRDefault="00122415">
      <w:pPr>
        <w:rPr>
          <w:b/>
          <w:sz w:val="40"/>
          <w:szCs w:val="40"/>
        </w:rPr>
      </w:pPr>
    </w:p>
    <w:p w:rsidR="00122415" w:rsidRDefault="00122415">
      <w:pPr>
        <w:rPr>
          <w:b/>
          <w:sz w:val="24"/>
          <w:szCs w:val="24"/>
        </w:rPr>
      </w:pPr>
      <w:proofErr w:type="spellStart"/>
      <w:r>
        <w:rPr>
          <w:b/>
          <w:sz w:val="24"/>
          <w:szCs w:val="24"/>
        </w:rPr>
        <w:t>Knightwood</w:t>
      </w:r>
      <w:proofErr w:type="spellEnd"/>
      <w:r>
        <w:rPr>
          <w:b/>
          <w:sz w:val="24"/>
          <w:szCs w:val="24"/>
        </w:rPr>
        <w:t xml:space="preserve"> Kids Club recognises the importance of maintaining the highest possible standards of hygiene in and around the premises so as to minimise the risk posed to children, staff and other visitors.</w:t>
      </w:r>
    </w:p>
    <w:p w:rsidR="00122415" w:rsidRDefault="00122415">
      <w:pPr>
        <w:rPr>
          <w:b/>
          <w:sz w:val="24"/>
          <w:szCs w:val="24"/>
        </w:rPr>
      </w:pPr>
    </w:p>
    <w:p w:rsidR="00122415" w:rsidRDefault="00122415">
      <w:pPr>
        <w:rPr>
          <w:b/>
          <w:sz w:val="24"/>
          <w:szCs w:val="24"/>
        </w:rPr>
      </w:pPr>
      <w:r>
        <w:rPr>
          <w:b/>
          <w:sz w:val="24"/>
          <w:szCs w:val="24"/>
        </w:rPr>
        <w:t>The Manager and staff are committed to taking all practical steps to prevent and control the spread of infectious germs, and to uphold high standards of personal hygiene in order to minimise the risk of catching or spreading infections.</w:t>
      </w:r>
    </w:p>
    <w:p w:rsidR="00122415" w:rsidRDefault="00122415">
      <w:pPr>
        <w:rPr>
          <w:b/>
          <w:sz w:val="24"/>
          <w:szCs w:val="24"/>
        </w:rPr>
      </w:pPr>
    </w:p>
    <w:p w:rsidR="00122415" w:rsidRDefault="00122415">
      <w:pPr>
        <w:rPr>
          <w:b/>
          <w:sz w:val="24"/>
          <w:szCs w:val="24"/>
        </w:rPr>
      </w:pPr>
      <w:r>
        <w:rPr>
          <w:b/>
          <w:sz w:val="24"/>
          <w:szCs w:val="24"/>
        </w:rPr>
        <w:t>PERSONAL HYGIENE</w:t>
      </w:r>
    </w:p>
    <w:p w:rsidR="00122415" w:rsidRDefault="00122415">
      <w:pPr>
        <w:rPr>
          <w:b/>
          <w:sz w:val="24"/>
          <w:szCs w:val="24"/>
        </w:rPr>
      </w:pPr>
    </w:p>
    <w:p w:rsidR="00122415" w:rsidRDefault="00122415">
      <w:pPr>
        <w:rPr>
          <w:b/>
          <w:sz w:val="24"/>
          <w:szCs w:val="24"/>
        </w:rPr>
      </w:pPr>
      <w:r>
        <w:rPr>
          <w:b/>
          <w:sz w:val="24"/>
          <w:szCs w:val="24"/>
        </w:rPr>
        <w:t>In all circumstances, staff will adhere to the following examples of good personal hygiene:</w:t>
      </w:r>
    </w:p>
    <w:p w:rsidR="00122415" w:rsidRDefault="00122415">
      <w:pPr>
        <w:rPr>
          <w:b/>
          <w:sz w:val="24"/>
          <w:szCs w:val="24"/>
        </w:rPr>
      </w:pPr>
    </w:p>
    <w:p w:rsidR="00122415" w:rsidRDefault="00122415" w:rsidP="00122415">
      <w:pPr>
        <w:pStyle w:val="ListParagraph"/>
        <w:numPr>
          <w:ilvl w:val="0"/>
          <w:numId w:val="1"/>
        </w:numPr>
        <w:rPr>
          <w:b/>
          <w:sz w:val="24"/>
          <w:szCs w:val="24"/>
        </w:rPr>
      </w:pPr>
      <w:r>
        <w:rPr>
          <w:b/>
          <w:sz w:val="24"/>
          <w:szCs w:val="24"/>
        </w:rPr>
        <w:t>Washing hands before and after handling food and drink</w:t>
      </w:r>
    </w:p>
    <w:p w:rsidR="00122415" w:rsidRDefault="00122415" w:rsidP="00122415">
      <w:pPr>
        <w:pStyle w:val="ListParagraph"/>
        <w:numPr>
          <w:ilvl w:val="0"/>
          <w:numId w:val="1"/>
        </w:numPr>
        <w:rPr>
          <w:b/>
          <w:sz w:val="24"/>
          <w:szCs w:val="24"/>
        </w:rPr>
      </w:pPr>
      <w:r>
        <w:rPr>
          <w:b/>
          <w:sz w:val="24"/>
          <w:szCs w:val="24"/>
        </w:rPr>
        <w:t>Washing hands after using the toilet</w:t>
      </w:r>
    </w:p>
    <w:p w:rsidR="00122415" w:rsidRDefault="00122415" w:rsidP="00122415">
      <w:pPr>
        <w:pStyle w:val="ListParagraph"/>
        <w:numPr>
          <w:ilvl w:val="0"/>
          <w:numId w:val="1"/>
        </w:numPr>
        <w:rPr>
          <w:b/>
          <w:sz w:val="24"/>
          <w:szCs w:val="24"/>
        </w:rPr>
      </w:pPr>
      <w:r>
        <w:rPr>
          <w:b/>
          <w:sz w:val="24"/>
          <w:szCs w:val="24"/>
        </w:rPr>
        <w:t>Encouraging children to adopt these same routines</w:t>
      </w:r>
    </w:p>
    <w:p w:rsidR="00122415" w:rsidRDefault="00122415" w:rsidP="00122415">
      <w:pPr>
        <w:pStyle w:val="ListParagraph"/>
        <w:numPr>
          <w:ilvl w:val="0"/>
          <w:numId w:val="1"/>
        </w:numPr>
        <w:rPr>
          <w:b/>
          <w:sz w:val="24"/>
          <w:szCs w:val="24"/>
        </w:rPr>
      </w:pPr>
      <w:r>
        <w:rPr>
          <w:b/>
          <w:sz w:val="24"/>
          <w:szCs w:val="24"/>
        </w:rPr>
        <w:t>Covering cuts and abrasions while on the premises</w:t>
      </w:r>
    </w:p>
    <w:p w:rsidR="00122415" w:rsidRDefault="00122415" w:rsidP="00122415">
      <w:pPr>
        <w:pStyle w:val="ListParagraph"/>
        <w:numPr>
          <w:ilvl w:val="0"/>
          <w:numId w:val="1"/>
        </w:numPr>
        <w:rPr>
          <w:b/>
          <w:sz w:val="24"/>
          <w:szCs w:val="24"/>
        </w:rPr>
      </w:pPr>
      <w:r>
        <w:rPr>
          <w:b/>
          <w:sz w:val="24"/>
          <w:szCs w:val="24"/>
        </w:rPr>
        <w:t>Keeping long hair tied back</w:t>
      </w:r>
    </w:p>
    <w:p w:rsidR="00122415" w:rsidRDefault="00122415" w:rsidP="00122415">
      <w:pPr>
        <w:pStyle w:val="ListParagraph"/>
        <w:numPr>
          <w:ilvl w:val="0"/>
          <w:numId w:val="1"/>
        </w:numPr>
        <w:rPr>
          <w:b/>
          <w:sz w:val="24"/>
          <w:szCs w:val="24"/>
        </w:rPr>
      </w:pPr>
      <w:r>
        <w:rPr>
          <w:b/>
          <w:sz w:val="24"/>
          <w:szCs w:val="24"/>
        </w:rPr>
        <w:t>Taking any other steps that are likely to minimise the spread of infections.</w:t>
      </w:r>
    </w:p>
    <w:p w:rsidR="00122415" w:rsidRDefault="00122415" w:rsidP="00122415">
      <w:pPr>
        <w:rPr>
          <w:b/>
          <w:sz w:val="24"/>
          <w:szCs w:val="24"/>
        </w:rPr>
      </w:pPr>
    </w:p>
    <w:p w:rsidR="00122415" w:rsidRDefault="00122415" w:rsidP="00122415">
      <w:pPr>
        <w:rPr>
          <w:b/>
          <w:sz w:val="24"/>
          <w:szCs w:val="24"/>
        </w:rPr>
      </w:pPr>
      <w:r>
        <w:rPr>
          <w:b/>
          <w:sz w:val="24"/>
          <w:szCs w:val="24"/>
        </w:rPr>
        <w:t>HYGIENE IN THE CLUB</w:t>
      </w:r>
    </w:p>
    <w:p w:rsidR="00122415" w:rsidRDefault="00122415" w:rsidP="00122415">
      <w:pPr>
        <w:rPr>
          <w:b/>
          <w:sz w:val="24"/>
          <w:szCs w:val="24"/>
        </w:rPr>
      </w:pPr>
    </w:p>
    <w:p w:rsidR="00727F84" w:rsidRDefault="00122415" w:rsidP="00122415">
      <w:pPr>
        <w:rPr>
          <w:b/>
          <w:sz w:val="24"/>
          <w:szCs w:val="24"/>
        </w:rPr>
      </w:pPr>
      <w:r>
        <w:rPr>
          <w:b/>
          <w:sz w:val="24"/>
          <w:szCs w:val="24"/>
        </w:rPr>
        <w:t>The Manager and all staff will be vigilant to any potential threats to good hygiene at the Club.  To this end, a generally clean and tidy environment will be maintained at all times.  More specifically, the Manager will ensure that toilets are cleaned daily</w:t>
      </w:r>
      <w:r w:rsidR="00727F84">
        <w:rPr>
          <w:b/>
          <w:sz w:val="24"/>
          <w:szCs w:val="24"/>
        </w:rPr>
        <w:t>, by checking with the caretaker, and making sure there is an adequate supply of soap and hand drying facilities for both staff and children.  Staff will also be vigilant to any sharp objects such as glass, which may be on the premises.  The nominated Health and Safety Officer will check for this at the beginning and end of the session as well.</w:t>
      </w:r>
    </w:p>
    <w:p w:rsidR="00727F84" w:rsidRDefault="00727F84" w:rsidP="00122415">
      <w:pPr>
        <w:rPr>
          <w:b/>
          <w:sz w:val="24"/>
          <w:szCs w:val="24"/>
        </w:rPr>
      </w:pPr>
    </w:p>
    <w:p w:rsidR="0019217A" w:rsidRDefault="0019217A" w:rsidP="00122415">
      <w:pPr>
        <w:rPr>
          <w:b/>
          <w:sz w:val="24"/>
          <w:szCs w:val="24"/>
        </w:rPr>
      </w:pPr>
    </w:p>
    <w:p w:rsidR="0019217A" w:rsidRDefault="0019217A" w:rsidP="00122415">
      <w:pPr>
        <w:rPr>
          <w:b/>
          <w:sz w:val="24"/>
          <w:szCs w:val="24"/>
        </w:rPr>
      </w:pPr>
    </w:p>
    <w:p w:rsidR="0019217A" w:rsidRDefault="0019217A" w:rsidP="00122415">
      <w:pPr>
        <w:rPr>
          <w:b/>
          <w:sz w:val="24"/>
          <w:szCs w:val="24"/>
        </w:rPr>
      </w:pPr>
    </w:p>
    <w:p w:rsidR="0019217A" w:rsidRDefault="0019217A" w:rsidP="00122415">
      <w:pPr>
        <w:rPr>
          <w:b/>
          <w:sz w:val="24"/>
          <w:szCs w:val="24"/>
        </w:rPr>
      </w:pPr>
    </w:p>
    <w:p w:rsidR="0019217A" w:rsidRDefault="0019217A" w:rsidP="00122415">
      <w:pPr>
        <w:rPr>
          <w:b/>
          <w:sz w:val="24"/>
          <w:szCs w:val="24"/>
        </w:rPr>
      </w:pPr>
      <w:r>
        <w:rPr>
          <w:b/>
          <w:sz w:val="24"/>
          <w:szCs w:val="24"/>
        </w:rPr>
        <w:lastRenderedPageBreak/>
        <w:t xml:space="preserve">                                                                             2</w:t>
      </w:r>
    </w:p>
    <w:p w:rsidR="0019217A" w:rsidRDefault="0019217A" w:rsidP="00122415">
      <w:pPr>
        <w:rPr>
          <w:b/>
          <w:sz w:val="24"/>
          <w:szCs w:val="24"/>
        </w:rPr>
      </w:pPr>
    </w:p>
    <w:p w:rsidR="0019217A" w:rsidRDefault="0019217A" w:rsidP="00122415">
      <w:pPr>
        <w:rPr>
          <w:b/>
          <w:sz w:val="24"/>
          <w:szCs w:val="24"/>
        </w:rPr>
      </w:pPr>
    </w:p>
    <w:p w:rsidR="00727F84" w:rsidRDefault="00727F84" w:rsidP="00122415">
      <w:pPr>
        <w:rPr>
          <w:b/>
          <w:sz w:val="24"/>
          <w:szCs w:val="24"/>
        </w:rPr>
      </w:pPr>
      <w:r>
        <w:rPr>
          <w:b/>
          <w:sz w:val="24"/>
          <w:szCs w:val="24"/>
        </w:rPr>
        <w:t xml:space="preserve">DEALING WITH SPILLAGES                                                                         </w:t>
      </w:r>
    </w:p>
    <w:p w:rsidR="00727F84" w:rsidRDefault="00727F84" w:rsidP="00122415">
      <w:pPr>
        <w:rPr>
          <w:b/>
          <w:sz w:val="24"/>
          <w:szCs w:val="24"/>
        </w:rPr>
      </w:pPr>
    </w:p>
    <w:p w:rsidR="00727F84" w:rsidRDefault="00727F84" w:rsidP="00122415">
      <w:pPr>
        <w:rPr>
          <w:b/>
          <w:sz w:val="24"/>
          <w:szCs w:val="24"/>
        </w:rPr>
      </w:pPr>
    </w:p>
    <w:p w:rsidR="00B40931" w:rsidRDefault="00727F84" w:rsidP="00122415">
      <w:pPr>
        <w:rPr>
          <w:b/>
          <w:sz w:val="24"/>
          <w:szCs w:val="24"/>
        </w:rPr>
      </w:pPr>
      <w:r>
        <w:rPr>
          <w:b/>
          <w:sz w:val="24"/>
          <w:szCs w:val="24"/>
        </w:rPr>
        <w:t>Spillages or substances likely to result in the spread of infections will be dealt with rapidly and carefully, usually by the School caretaker, but if unavailable a member of staff will deal with the spillage.   Blood, Vomit, Urine and Faeces will be cleaned up immediately and disposed of safely and hygienically again by the School caretaker, or a member of staff. If staff need to clean up spillages they will wear disposable plastic gloves and an apron while using bleach or disinfectant solution, and wash their hands thoroughly afterwards.  Children will be kept well clear while such substances are being dealt with.</w:t>
      </w:r>
    </w:p>
    <w:p w:rsidR="00B40931" w:rsidRDefault="00B40931" w:rsidP="00122415">
      <w:pPr>
        <w:rPr>
          <w:b/>
          <w:sz w:val="24"/>
          <w:szCs w:val="24"/>
        </w:rPr>
      </w:pPr>
    </w:p>
    <w:p w:rsidR="00B40931" w:rsidRDefault="00B40931" w:rsidP="00122415">
      <w:pPr>
        <w:rPr>
          <w:b/>
          <w:sz w:val="24"/>
          <w:szCs w:val="24"/>
        </w:rPr>
      </w:pPr>
      <w:r>
        <w:rPr>
          <w:b/>
          <w:sz w:val="24"/>
          <w:szCs w:val="24"/>
        </w:rPr>
        <w:t>FIRST AID AND HYGIENE</w:t>
      </w:r>
    </w:p>
    <w:p w:rsidR="00B40931" w:rsidRDefault="00B40931" w:rsidP="00122415">
      <w:pPr>
        <w:rPr>
          <w:b/>
          <w:sz w:val="24"/>
          <w:szCs w:val="24"/>
        </w:rPr>
      </w:pPr>
    </w:p>
    <w:p w:rsidR="00B40931" w:rsidRDefault="00B40931" w:rsidP="00122415">
      <w:pPr>
        <w:rPr>
          <w:b/>
          <w:sz w:val="24"/>
          <w:szCs w:val="24"/>
        </w:rPr>
      </w:pPr>
      <w:r>
        <w:rPr>
          <w:b/>
          <w:sz w:val="24"/>
          <w:szCs w:val="24"/>
        </w:rPr>
        <w:t>Further to the provisions set out in the Health &amp; Safety, Illness and Emergency Policy, the designated FIRST AIDER  will be mindful of the need to observe the highest standards of personal hygiene when administering any treatment to children.</w:t>
      </w:r>
    </w:p>
    <w:p w:rsidR="00B40931" w:rsidRDefault="00B40931" w:rsidP="00122415">
      <w:pPr>
        <w:rPr>
          <w:b/>
          <w:sz w:val="24"/>
          <w:szCs w:val="24"/>
        </w:rPr>
      </w:pPr>
    </w:p>
    <w:p w:rsidR="00B40931" w:rsidRDefault="00B40931" w:rsidP="00122415">
      <w:pPr>
        <w:rPr>
          <w:b/>
          <w:sz w:val="24"/>
          <w:szCs w:val="24"/>
        </w:rPr>
      </w:pPr>
      <w:r>
        <w:rPr>
          <w:b/>
          <w:sz w:val="24"/>
          <w:szCs w:val="24"/>
        </w:rPr>
        <w:t>As such, they will wash their hands thoroughly both before and after giving first aid, and ensure that any cuts, wounds or skin damage are covered by plasters or disposable gloves.</w:t>
      </w:r>
    </w:p>
    <w:p w:rsidR="00B40931" w:rsidRDefault="00B40931" w:rsidP="00122415">
      <w:pPr>
        <w:rPr>
          <w:b/>
          <w:sz w:val="24"/>
          <w:szCs w:val="24"/>
        </w:rPr>
      </w:pPr>
    </w:p>
    <w:p w:rsidR="00B40931" w:rsidRDefault="00B40931" w:rsidP="00122415">
      <w:pPr>
        <w:rPr>
          <w:b/>
          <w:sz w:val="24"/>
          <w:szCs w:val="24"/>
        </w:rPr>
      </w:pPr>
      <w:r>
        <w:rPr>
          <w:b/>
          <w:sz w:val="24"/>
          <w:szCs w:val="24"/>
        </w:rPr>
        <w:t>KITCHEN HYGIENE</w:t>
      </w:r>
    </w:p>
    <w:p w:rsidR="00B40931" w:rsidRDefault="00B40931" w:rsidP="00122415">
      <w:pPr>
        <w:rPr>
          <w:b/>
          <w:sz w:val="24"/>
          <w:szCs w:val="24"/>
        </w:rPr>
      </w:pPr>
    </w:p>
    <w:p w:rsidR="00B40931" w:rsidRDefault="00B40931" w:rsidP="00122415">
      <w:pPr>
        <w:rPr>
          <w:b/>
          <w:sz w:val="24"/>
          <w:szCs w:val="24"/>
        </w:rPr>
      </w:pPr>
      <w:r>
        <w:rPr>
          <w:b/>
          <w:sz w:val="24"/>
          <w:szCs w:val="24"/>
        </w:rPr>
        <w:t>All areas where food and drink are stored, prepared and eaten are prone to the spread of infections.  Therefore staff must be particularly careful to observe high standards of hygiene in such instances.  To this end, the following steps will be taken.</w:t>
      </w:r>
    </w:p>
    <w:p w:rsidR="00B40931" w:rsidRDefault="00B40931" w:rsidP="00122415">
      <w:pPr>
        <w:rPr>
          <w:b/>
          <w:sz w:val="24"/>
          <w:szCs w:val="24"/>
        </w:rPr>
      </w:pPr>
    </w:p>
    <w:p w:rsidR="00122415" w:rsidRDefault="00B40931" w:rsidP="00B40931">
      <w:pPr>
        <w:pStyle w:val="ListParagraph"/>
        <w:numPr>
          <w:ilvl w:val="0"/>
          <w:numId w:val="2"/>
        </w:numPr>
        <w:rPr>
          <w:b/>
          <w:sz w:val="24"/>
          <w:szCs w:val="24"/>
        </w:rPr>
      </w:pPr>
      <w:r>
        <w:rPr>
          <w:b/>
          <w:sz w:val="24"/>
          <w:szCs w:val="24"/>
        </w:rPr>
        <w:t>Waste will be disposed of safely and all bins will be kept covered</w:t>
      </w:r>
    </w:p>
    <w:p w:rsidR="00B40931" w:rsidRDefault="00B40931" w:rsidP="00B40931">
      <w:pPr>
        <w:pStyle w:val="ListParagraph"/>
        <w:numPr>
          <w:ilvl w:val="0"/>
          <w:numId w:val="2"/>
        </w:numPr>
        <w:rPr>
          <w:b/>
          <w:sz w:val="24"/>
          <w:szCs w:val="24"/>
        </w:rPr>
      </w:pPr>
      <w:r>
        <w:rPr>
          <w:b/>
          <w:sz w:val="24"/>
          <w:szCs w:val="24"/>
        </w:rPr>
        <w:t>Food storage facilities will be regularly and thoroughly cleaned</w:t>
      </w:r>
    </w:p>
    <w:p w:rsidR="00B40931" w:rsidRDefault="00B40931" w:rsidP="00B40931">
      <w:pPr>
        <w:pStyle w:val="ListParagraph"/>
        <w:numPr>
          <w:ilvl w:val="0"/>
          <w:numId w:val="2"/>
        </w:numPr>
        <w:rPr>
          <w:b/>
          <w:sz w:val="24"/>
          <w:szCs w:val="24"/>
        </w:rPr>
      </w:pPr>
      <w:r>
        <w:rPr>
          <w:b/>
          <w:sz w:val="24"/>
          <w:szCs w:val="24"/>
        </w:rPr>
        <w:t>Kitchen equipment will be thoroughly cleaned after every use</w:t>
      </w:r>
    </w:p>
    <w:p w:rsidR="00B40931" w:rsidRDefault="00B40931" w:rsidP="00B40931">
      <w:pPr>
        <w:pStyle w:val="ListParagraph"/>
        <w:numPr>
          <w:ilvl w:val="0"/>
          <w:numId w:val="2"/>
        </w:numPr>
        <w:rPr>
          <w:b/>
          <w:sz w:val="24"/>
          <w:szCs w:val="24"/>
        </w:rPr>
      </w:pPr>
      <w:r>
        <w:rPr>
          <w:b/>
          <w:sz w:val="24"/>
          <w:szCs w:val="24"/>
        </w:rPr>
        <w:t>Staff and children will wash and dry their hands thoroughly before coming into contact with food.  Staff may also use hand wash in form of a gel, that cleans the hands and dries quickly</w:t>
      </w:r>
    </w:p>
    <w:p w:rsidR="00B40931" w:rsidRDefault="00B40931" w:rsidP="00B40931">
      <w:pPr>
        <w:pStyle w:val="ListParagraph"/>
        <w:numPr>
          <w:ilvl w:val="0"/>
          <w:numId w:val="2"/>
        </w:numPr>
        <w:rPr>
          <w:b/>
          <w:sz w:val="24"/>
          <w:szCs w:val="24"/>
        </w:rPr>
      </w:pPr>
      <w:r>
        <w:rPr>
          <w:b/>
          <w:sz w:val="24"/>
          <w:szCs w:val="24"/>
        </w:rPr>
        <w:t>If cooking is done as an activity or as snacks, all surfaces and equipment involved will be thoroughly cleaned before and after the session.</w:t>
      </w:r>
    </w:p>
    <w:p w:rsidR="00B40931" w:rsidRDefault="00B40931" w:rsidP="00B40931">
      <w:pPr>
        <w:rPr>
          <w:b/>
          <w:sz w:val="24"/>
          <w:szCs w:val="24"/>
        </w:rPr>
      </w:pPr>
    </w:p>
    <w:p w:rsidR="00B40931" w:rsidRDefault="00B40931" w:rsidP="00B40931">
      <w:pPr>
        <w:rPr>
          <w:b/>
          <w:sz w:val="24"/>
          <w:szCs w:val="24"/>
        </w:rPr>
      </w:pPr>
      <w:r>
        <w:rPr>
          <w:b/>
          <w:sz w:val="24"/>
          <w:szCs w:val="24"/>
        </w:rPr>
        <w:t>ANIMALS</w:t>
      </w:r>
    </w:p>
    <w:p w:rsidR="00B40931" w:rsidRDefault="00B40931" w:rsidP="00B40931">
      <w:pPr>
        <w:rPr>
          <w:b/>
          <w:sz w:val="24"/>
          <w:szCs w:val="24"/>
        </w:rPr>
      </w:pPr>
    </w:p>
    <w:p w:rsidR="00B40931" w:rsidRDefault="00B40931" w:rsidP="00B40931">
      <w:pPr>
        <w:rPr>
          <w:b/>
          <w:sz w:val="24"/>
          <w:szCs w:val="24"/>
        </w:rPr>
      </w:pPr>
      <w:r>
        <w:rPr>
          <w:b/>
          <w:sz w:val="24"/>
          <w:szCs w:val="24"/>
        </w:rPr>
        <w:t xml:space="preserve">No animal will be allowed </w:t>
      </w:r>
      <w:r w:rsidR="004F549F">
        <w:rPr>
          <w:b/>
          <w:sz w:val="24"/>
          <w:szCs w:val="24"/>
        </w:rPr>
        <w:t xml:space="preserve">on the premises without prior knowledge and permission of the Manager. </w:t>
      </w:r>
      <w:r w:rsidR="002F03CC">
        <w:rPr>
          <w:b/>
          <w:sz w:val="24"/>
          <w:szCs w:val="24"/>
        </w:rPr>
        <w:t>I</w:t>
      </w:r>
      <w:r w:rsidR="004F549F">
        <w:rPr>
          <w:b/>
          <w:sz w:val="24"/>
          <w:szCs w:val="24"/>
        </w:rPr>
        <w:t>t is the School Policy not to allow animals on the premises, so we ask parents/carers to respect this.  If for any reason an animal does come on the premises, the Manager will be immediately informed.</w:t>
      </w:r>
    </w:p>
    <w:p w:rsidR="004F549F" w:rsidRDefault="004F549F" w:rsidP="00B40931">
      <w:pPr>
        <w:rPr>
          <w:b/>
          <w:sz w:val="24"/>
          <w:szCs w:val="24"/>
        </w:rPr>
      </w:pPr>
    </w:p>
    <w:p w:rsidR="004F549F" w:rsidRDefault="004F549F" w:rsidP="00B40931">
      <w:pPr>
        <w:rPr>
          <w:b/>
          <w:sz w:val="24"/>
          <w:szCs w:val="24"/>
        </w:rPr>
      </w:pPr>
    </w:p>
    <w:p w:rsidR="004F549F" w:rsidRDefault="004F549F" w:rsidP="00B40931">
      <w:pPr>
        <w:rPr>
          <w:b/>
          <w:sz w:val="24"/>
          <w:szCs w:val="24"/>
        </w:rPr>
      </w:pPr>
    </w:p>
    <w:p w:rsidR="00B40931" w:rsidRDefault="00B40931" w:rsidP="00B40931">
      <w:pPr>
        <w:rPr>
          <w:b/>
          <w:sz w:val="24"/>
          <w:szCs w:val="24"/>
        </w:rPr>
      </w:pPr>
    </w:p>
    <w:p w:rsidR="00B40931" w:rsidRDefault="004F549F" w:rsidP="00B40931">
      <w:pPr>
        <w:rPr>
          <w:b/>
          <w:sz w:val="24"/>
          <w:szCs w:val="24"/>
        </w:rPr>
      </w:pPr>
      <w:r>
        <w:rPr>
          <w:b/>
          <w:sz w:val="24"/>
          <w:szCs w:val="24"/>
        </w:rPr>
        <w:t xml:space="preserve">                                                                    3</w:t>
      </w:r>
    </w:p>
    <w:p w:rsidR="004F549F" w:rsidRDefault="004F549F" w:rsidP="00B40931">
      <w:pPr>
        <w:rPr>
          <w:b/>
          <w:sz w:val="24"/>
          <w:szCs w:val="24"/>
        </w:rPr>
      </w:pPr>
    </w:p>
    <w:p w:rsidR="004F549F" w:rsidRDefault="004F549F" w:rsidP="00B40931">
      <w:pPr>
        <w:rPr>
          <w:b/>
          <w:sz w:val="24"/>
          <w:szCs w:val="24"/>
        </w:rPr>
      </w:pPr>
      <w:r>
        <w:rPr>
          <w:b/>
          <w:sz w:val="24"/>
          <w:szCs w:val="24"/>
        </w:rPr>
        <w:t>LEGAL FRAMEWORK</w:t>
      </w:r>
    </w:p>
    <w:p w:rsidR="004F549F" w:rsidRDefault="004F549F" w:rsidP="00B40931">
      <w:pPr>
        <w:rPr>
          <w:b/>
          <w:sz w:val="24"/>
          <w:szCs w:val="24"/>
        </w:rPr>
      </w:pPr>
    </w:p>
    <w:p w:rsidR="004F549F" w:rsidRDefault="004F549F" w:rsidP="004F549F">
      <w:pPr>
        <w:pStyle w:val="ListParagraph"/>
        <w:numPr>
          <w:ilvl w:val="0"/>
          <w:numId w:val="4"/>
        </w:numPr>
        <w:rPr>
          <w:b/>
          <w:sz w:val="24"/>
          <w:szCs w:val="24"/>
        </w:rPr>
      </w:pPr>
      <w:r>
        <w:rPr>
          <w:b/>
          <w:sz w:val="24"/>
          <w:szCs w:val="24"/>
        </w:rPr>
        <w:t>Regulation (EC) 852/2004 of the European Parliament and of the Council on the hygiene of foodstuffs.</w:t>
      </w:r>
    </w:p>
    <w:p w:rsidR="004F549F" w:rsidRDefault="004F549F" w:rsidP="004F549F">
      <w:pPr>
        <w:rPr>
          <w:b/>
          <w:sz w:val="24"/>
          <w:szCs w:val="24"/>
        </w:rPr>
      </w:pPr>
    </w:p>
    <w:p w:rsidR="004F549F" w:rsidRDefault="002F03CC" w:rsidP="004F549F">
      <w:pPr>
        <w:rPr>
          <w:b/>
          <w:sz w:val="24"/>
          <w:szCs w:val="24"/>
        </w:rPr>
      </w:pPr>
      <w:hyperlink r:id="rId6" w:history="1">
        <w:r w:rsidR="004F549F" w:rsidRPr="00083416">
          <w:rPr>
            <w:rStyle w:val="Hyperlink"/>
            <w:b/>
            <w:sz w:val="24"/>
            <w:szCs w:val="24"/>
          </w:rPr>
          <w:t>http://eur-lex.europa.eu/LexUriServ.do?uri=OJ:L:2004:139:0001:0054:en:PDF</w:t>
        </w:r>
      </w:hyperlink>
    </w:p>
    <w:p w:rsidR="004F549F" w:rsidRDefault="004F549F" w:rsidP="004F549F">
      <w:pPr>
        <w:rPr>
          <w:b/>
          <w:sz w:val="24"/>
          <w:szCs w:val="24"/>
        </w:rPr>
      </w:pPr>
    </w:p>
    <w:p w:rsidR="004F549F" w:rsidRDefault="004F549F" w:rsidP="004F549F">
      <w:pPr>
        <w:rPr>
          <w:b/>
          <w:sz w:val="24"/>
          <w:szCs w:val="24"/>
        </w:rPr>
      </w:pPr>
      <w:r>
        <w:rPr>
          <w:b/>
          <w:sz w:val="24"/>
          <w:szCs w:val="24"/>
        </w:rPr>
        <w:t>FURTHER GUIDANCE</w:t>
      </w:r>
    </w:p>
    <w:p w:rsidR="004F549F" w:rsidRDefault="004F549F" w:rsidP="004F549F">
      <w:pPr>
        <w:rPr>
          <w:b/>
          <w:sz w:val="24"/>
          <w:szCs w:val="24"/>
        </w:rPr>
      </w:pPr>
    </w:p>
    <w:p w:rsidR="004F549F" w:rsidRDefault="002F03CC" w:rsidP="004F549F">
      <w:pPr>
        <w:pStyle w:val="ListParagraph"/>
        <w:numPr>
          <w:ilvl w:val="0"/>
          <w:numId w:val="4"/>
        </w:numPr>
        <w:rPr>
          <w:b/>
          <w:sz w:val="24"/>
          <w:szCs w:val="24"/>
        </w:rPr>
      </w:pPr>
      <w:hyperlink r:id="rId7" w:history="1">
        <w:r w:rsidR="004F549F" w:rsidRPr="00083416">
          <w:rPr>
            <w:rStyle w:val="Hyperlink"/>
            <w:b/>
            <w:sz w:val="24"/>
            <w:szCs w:val="24"/>
          </w:rPr>
          <w:t>www.4children.org.uk</w:t>
        </w:r>
      </w:hyperlink>
    </w:p>
    <w:p w:rsidR="004F549F" w:rsidRDefault="004F549F" w:rsidP="004F549F">
      <w:pPr>
        <w:pStyle w:val="ListParagraph"/>
        <w:numPr>
          <w:ilvl w:val="0"/>
          <w:numId w:val="4"/>
        </w:numPr>
        <w:rPr>
          <w:b/>
          <w:sz w:val="24"/>
          <w:szCs w:val="24"/>
        </w:rPr>
      </w:pPr>
      <w:r>
        <w:rPr>
          <w:b/>
          <w:sz w:val="24"/>
          <w:szCs w:val="24"/>
        </w:rPr>
        <w:t>Safer Food, Better Business</w:t>
      </w:r>
    </w:p>
    <w:p w:rsidR="00613FB8" w:rsidRDefault="004F549F" w:rsidP="004F549F">
      <w:pPr>
        <w:rPr>
          <w:b/>
          <w:sz w:val="24"/>
          <w:szCs w:val="24"/>
        </w:rPr>
      </w:pPr>
      <w:r>
        <w:rPr>
          <w:b/>
          <w:sz w:val="24"/>
          <w:szCs w:val="24"/>
        </w:rPr>
        <w:t xml:space="preserve">  </w:t>
      </w:r>
      <w:hyperlink r:id="rId8" w:history="1">
        <w:r w:rsidR="00613FB8" w:rsidRPr="00083416">
          <w:rPr>
            <w:rStyle w:val="Hyperlink"/>
            <w:b/>
            <w:sz w:val="24"/>
            <w:szCs w:val="24"/>
          </w:rPr>
          <w:t>www.food.gov.uk/foodindustry/regulation/hygleg/hyglegresources/sfbb</w:t>
        </w:r>
      </w:hyperlink>
    </w:p>
    <w:p w:rsidR="00613FB8" w:rsidRDefault="00613FB8" w:rsidP="004F549F">
      <w:pPr>
        <w:rPr>
          <w:b/>
          <w:sz w:val="24"/>
          <w:szCs w:val="24"/>
        </w:rPr>
      </w:pPr>
    </w:p>
    <w:p w:rsidR="00613FB8" w:rsidRDefault="00613FB8" w:rsidP="004F549F">
      <w:pPr>
        <w:rPr>
          <w:b/>
          <w:sz w:val="24"/>
          <w:szCs w:val="24"/>
        </w:rPr>
      </w:pPr>
    </w:p>
    <w:p w:rsidR="00613FB8" w:rsidRDefault="00613FB8" w:rsidP="004F549F">
      <w:pPr>
        <w:rPr>
          <w:b/>
          <w:sz w:val="24"/>
          <w:szCs w:val="24"/>
        </w:rPr>
      </w:pPr>
    </w:p>
    <w:p w:rsidR="004F549F" w:rsidRDefault="00613FB8" w:rsidP="004F549F">
      <w:pPr>
        <w:rPr>
          <w:b/>
          <w:sz w:val="24"/>
          <w:szCs w:val="24"/>
        </w:rPr>
      </w:pPr>
      <w:r>
        <w:rPr>
          <w:b/>
          <w:sz w:val="24"/>
          <w:szCs w:val="24"/>
        </w:rPr>
        <w:t xml:space="preserve">POLICY START </w:t>
      </w:r>
      <w:proofErr w:type="gramStart"/>
      <w:r>
        <w:rPr>
          <w:b/>
          <w:sz w:val="24"/>
          <w:szCs w:val="24"/>
        </w:rPr>
        <w:t>DATE  …</w:t>
      </w:r>
      <w:proofErr w:type="gramEnd"/>
      <w:r>
        <w:rPr>
          <w:b/>
          <w:sz w:val="24"/>
          <w:szCs w:val="24"/>
        </w:rPr>
        <w:t>…………………………………………………..  1</w:t>
      </w:r>
      <w:r w:rsidRPr="00613FB8">
        <w:rPr>
          <w:b/>
          <w:sz w:val="24"/>
          <w:szCs w:val="24"/>
          <w:vertAlign w:val="superscript"/>
        </w:rPr>
        <w:t>st</w:t>
      </w:r>
      <w:r>
        <w:rPr>
          <w:b/>
          <w:sz w:val="24"/>
          <w:szCs w:val="24"/>
        </w:rPr>
        <w:t xml:space="preserve"> September 2000</w:t>
      </w:r>
    </w:p>
    <w:p w:rsidR="00613FB8" w:rsidRDefault="00613FB8" w:rsidP="004F549F">
      <w:pPr>
        <w:rPr>
          <w:b/>
          <w:sz w:val="24"/>
          <w:szCs w:val="24"/>
        </w:rPr>
      </w:pPr>
    </w:p>
    <w:p w:rsidR="00613FB8" w:rsidRDefault="00613FB8" w:rsidP="004F549F">
      <w:pPr>
        <w:rPr>
          <w:b/>
          <w:sz w:val="24"/>
          <w:szCs w:val="24"/>
        </w:rPr>
      </w:pPr>
      <w:r>
        <w:rPr>
          <w:b/>
          <w:sz w:val="24"/>
          <w:szCs w:val="24"/>
        </w:rPr>
        <w:t xml:space="preserve">POLICY REVIEWED </w:t>
      </w:r>
      <w:proofErr w:type="gramStart"/>
      <w:r>
        <w:rPr>
          <w:b/>
          <w:sz w:val="24"/>
          <w:szCs w:val="24"/>
        </w:rPr>
        <w:t>DATE  …</w:t>
      </w:r>
      <w:proofErr w:type="gramEnd"/>
      <w:r>
        <w:rPr>
          <w:b/>
          <w:sz w:val="24"/>
          <w:szCs w:val="24"/>
        </w:rPr>
        <w:t>……………………………………………  30</w:t>
      </w:r>
      <w:r w:rsidRPr="00613FB8">
        <w:rPr>
          <w:b/>
          <w:sz w:val="24"/>
          <w:szCs w:val="24"/>
          <w:vertAlign w:val="superscript"/>
        </w:rPr>
        <w:t>th</w:t>
      </w:r>
      <w:r>
        <w:rPr>
          <w:b/>
          <w:sz w:val="24"/>
          <w:szCs w:val="24"/>
        </w:rPr>
        <w:t xml:space="preserve"> September 2015</w:t>
      </w:r>
    </w:p>
    <w:p w:rsidR="0019217A" w:rsidRDefault="0019217A" w:rsidP="004F549F">
      <w:pPr>
        <w:rPr>
          <w:b/>
          <w:sz w:val="24"/>
          <w:szCs w:val="24"/>
        </w:rPr>
      </w:pPr>
    </w:p>
    <w:p w:rsidR="0019217A" w:rsidRDefault="0019217A" w:rsidP="004F549F">
      <w:pPr>
        <w:rPr>
          <w:b/>
          <w:sz w:val="24"/>
          <w:szCs w:val="24"/>
        </w:rPr>
      </w:pPr>
      <w:r>
        <w:rPr>
          <w:b/>
          <w:sz w:val="24"/>
          <w:szCs w:val="24"/>
        </w:rPr>
        <w:t>Reviewed Sept 2016</w:t>
      </w:r>
    </w:p>
    <w:p w:rsidR="0019217A" w:rsidRDefault="0019217A" w:rsidP="004F549F">
      <w:pPr>
        <w:rPr>
          <w:b/>
          <w:sz w:val="24"/>
          <w:szCs w:val="24"/>
        </w:rPr>
      </w:pPr>
      <w:r>
        <w:rPr>
          <w:b/>
          <w:sz w:val="24"/>
          <w:szCs w:val="24"/>
        </w:rPr>
        <w:t>Reviewed Sept 2017</w:t>
      </w:r>
    </w:p>
    <w:p w:rsidR="0019217A" w:rsidRDefault="0019217A" w:rsidP="004F549F">
      <w:pPr>
        <w:rPr>
          <w:b/>
          <w:sz w:val="24"/>
          <w:szCs w:val="24"/>
        </w:rPr>
      </w:pPr>
      <w:r>
        <w:rPr>
          <w:b/>
          <w:sz w:val="24"/>
          <w:szCs w:val="24"/>
        </w:rPr>
        <w:t>Reviewed Sept 2018</w:t>
      </w:r>
    </w:p>
    <w:p w:rsidR="0019217A" w:rsidRDefault="0019217A" w:rsidP="004F549F">
      <w:pPr>
        <w:rPr>
          <w:b/>
          <w:sz w:val="24"/>
          <w:szCs w:val="24"/>
        </w:rPr>
      </w:pPr>
      <w:r>
        <w:rPr>
          <w:b/>
          <w:sz w:val="24"/>
          <w:szCs w:val="24"/>
        </w:rPr>
        <w:t xml:space="preserve">Reviewed Oct 2019                                                            Julie </w:t>
      </w:r>
      <w:proofErr w:type="spellStart"/>
      <w:r>
        <w:rPr>
          <w:b/>
          <w:sz w:val="24"/>
          <w:szCs w:val="24"/>
        </w:rPr>
        <w:t>Dellow</w:t>
      </w:r>
      <w:proofErr w:type="spellEnd"/>
      <w:r>
        <w:rPr>
          <w:b/>
          <w:sz w:val="24"/>
          <w:szCs w:val="24"/>
        </w:rPr>
        <w:t xml:space="preserve"> (Manager)</w:t>
      </w:r>
    </w:p>
    <w:p w:rsidR="002F03CC" w:rsidRPr="004F549F" w:rsidRDefault="002F03CC" w:rsidP="004F549F">
      <w:pPr>
        <w:rPr>
          <w:b/>
          <w:sz w:val="24"/>
          <w:szCs w:val="24"/>
        </w:rPr>
      </w:pPr>
      <w:r>
        <w:rPr>
          <w:b/>
          <w:sz w:val="24"/>
          <w:szCs w:val="24"/>
        </w:rPr>
        <w:t>Reviewed Jan 2024</w:t>
      </w:r>
      <w:bookmarkStart w:id="0" w:name="_GoBack"/>
      <w:bookmarkEnd w:id="0"/>
    </w:p>
    <w:p w:rsidR="00B40931" w:rsidRDefault="00B40931" w:rsidP="00B40931">
      <w:pPr>
        <w:rPr>
          <w:b/>
          <w:sz w:val="24"/>
          <w:szCs w:val="24"/>
        </w:rPr>
      </w:pPr>
    </w:p>
    <w:p w:rsidR="00B40931" w:rsidRDefault="00B40931" w:rsidP="00B40931">
      <w:pPr>
        <w:rPr>
          <w:b/>
          <w:sz w:val="24"/>
          <w:szCs w:val="24"/>
        </w:rPr>
      </w:pPr>
    </w:p>
    <w:p w:rsidR="00B40931" w:rsidRDefault="00B40931" w:rsidP="00B40931">
      <w:pPr>
        <w:rPr>
          <w:b/>
          <w:sz w:val="24"/>
          <w:szCs w:val="24"/>
        </w:rPr>
      </w:pPr>
    </w:p>
    <w:p w:rsidR="00B40931" w:rsidRDefault="00B40931" w:rsidP="00B40931">
      <w:pPr>
        <w:rPr>
          <w:b/>
          <w:sz w:val="24"/>
          <w:szCs w:val="24"/>
        </w:rPr>
      </w:pPr>
    </w:p>
    <w:p w:rsidR="00B40931" w:rsidRDefault="00B40931" w:rsidP="00B40931">
      <w:pPr>
        <w:rPr>
          <w:b/>
          <w:sz w:val="24"/>
          <w:szCs w:val="24"/>
        </w:rPr>
      </w:pPr>
    </w:p>
    <w:p w:rsidR="00B40931" w:rsidRDefault="00B40931" w:rsidP="00B40931">
      <w:pPr>
        <w:rPr>
          <w:b/>
          <w:sz w:val="24"/>
          <w:szCs w:val="24"/>
        </w:rPr>
      </w:pPr>
    </w:p>
    <w:p w:rsidR="00B40931" w:rsidRDefault="00B40931" w:rsidP="00B40931">
      <w:pPr>
        <w:rPr>
          <w:b/>
          <w:sz w:val="24"/>
          <w:szCs w:val="24"/>
        </w:rPr>
      </w:pPr>
    </w:p>
    <w:p w:rsidR="00B40931" w:rsidRDefault="00B40931" w:rsidP="00B40931">
      <w:pPr>
        <w:rPr>
          <w:b/>
          <w:sz w:val="24"/>
          <w:szCs w:val="24"/>
        </w:rPr>
      </w:pPr>
    </w:p>
    <w:p w:rsidR="00B40931" w:rsidRDefault="00B40931" w:rsidP="00B40931">
      <w:pPr>
        <w:rPr>
          <w:b/>
          <w:sz w:val="24"/>
          <w:szCs w:val="24"/>
        </w:rPr>
      </w:pPr>
    </w:p>
    <w:p w:rsidR="00B40931" w:rsidRDefault="00B40931" w:rsidP="00B40931">
      <w:pPr>
        <w:rPr>
          <w:b/>
          <w:sz w:val="24"/>
          <w:szCs w:val="24"/>
        </w:rPr>
      </w:pPr>
    </w:p>
    <w:p w:rsidR="00B40931" w:rsidRPr="00B40931" w:rsidRDefault="00B40931" w:rsidP="00B40931">
      <w:pPr>
        <w:rPr>
          <w:b/>
          <w:sz w:val="24"/>
          <w:szCs w:val="24"/>
        </w:rPr>
      </w:pPr>
    </w:p>
    <w:p w:rsidR="00727F84" w:rsidRPr="00122415" w:rsidRDefault="00727F84" w:rsidP="00122415">
      <w:pPr>
        <w:rPr>
          <w:b/>
          <w:sz w:val="24"/>
          <w:szCs w:val="24"/>
        </w:rPr>
      </w:pPr>
    </w:p>
    <w:sectPr w:rsidR="00727F84" w:rsidRPr="00122415"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4B9"/>
    <w:multiLevelType w:val="hybridMultilevel"/>
    <w:tmpl w:val="A638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E7761E"/>
    <w:multiLevelType w:val="hybridMultilevel"/>
    <w:tmpl w:val="769232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659A1005"/>
    <w:multiLevelType w:val="hybridMultilevel"/>
    <w:tmpl w:val="7E76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6053D4"/>
    <w:multiLevelType w:val="hybridMultilevel"/>
    <w:tmpl w:val="E820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15"/>
    <w:rsid w:val="0010709E"/>
    <w:rsid w:val="00122415"/>
    <w:rsid w:val="0019217A"/>
    <w:rsid w:val="002F03CC"/>
    <w:rsid w:val="0037323C"/>
    <w:rsid w:val="004F549F"/>
    <w:rsid w:val="00613FB8"/>
    <w:rsid w:val="00727F84"/>
    <w:rsid w:val="007800AB"/>
    <w:rsid w:val="00792F03"/>
    <w:rsid w:val="008069D5"/>
    <w:rsid w:val="008C6123"/>
    <w:rsid w:val="00B40931"/>
    <w:rsid w:val="00BE5224"/>
    <w:rsid w:val="00D611C8"/>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415"/>
    <w:pPr>
      <w:ind w:left="720"/>
      <w:contextualSpacing/>
    </w:pPr>
  </w:style>
  <w:style w:type="character" w:styleId="Hyperlink">
    <w:name w:val="Hyperlink"/>
    <w:basedOn w:val="DefaultParagraphFont"/>
    <w:uiPriority w:val="99"/>
    <w:unhideWhenUsed/>
    <w:rsid w:val="004F54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415"/>
    <w:pPr>
      <w:ind w:left="720"/>
      <w:contextualSpacing/>
    </w:pPr>
  </w:style>
  <w:style w:type="character" w:styleId="Hyperlink">
    <w:name w:val="Hyperlink"/>
    <w:basedOn w:val="DefaultParagraphFont"/>
    <w:uiPriority w:val="99"/>
    <w:unhideWhenUsed/>
    <w:rsid w:val="004F54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gov.uk/foodindustry/regulation/hygleg/hyglegresources/sfbb" TargetMode="External"/><Relationship Id="rId3" Type="http://schemas.microsoft.com/office/2007/relationships/stylesWithEffects" Target="stylesWithEffects.xml"/><Relationship Id="rId7" Type="http://schemas.openxmlformats.org/officeDocument/2006/relationships/hyperlink" Target="http://www.4childre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xUriServ.do?uri=OJ:L:2004:139:0001:0054:en: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2024-01-30T12:12:00Z</dcterms:created>
  <dcterms:modified xsi:type="dcterms:W3CDTF">2024-01-30T12:12:00Z</dcterms:modified>
</cp:coreProperties>
</file>